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E48E" w14:textId="77777777" w:rsidR="0024054F" w:rsidRDefault="0013586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/>
          <w:b/>
          <w:sz w:val="44"/>
          <w:szCs w:val="44"/>
        </w:rPr>
        <w:t>赛事服务协议</w:t>
      </w:r>
    </w:p>
    <w:p w14:paraId="220FF8CD" w14:textId="77777777" w:rsidR="0024054F" w:rsidRDefault="0013586E">
      <w:pPr>
        <w:adjustRightInd w:val="0"/>
        <w:snapToGrid w:val="0"/>
        <w:spacing w:line="360" w:lineRule="auto"/>
        <w:rPr>
          <w:rFonts w:ascii="仿宋" w:eastAsia="仿宋" w:hAnsi="仿宋" w:cs="Times New Roman"/>
          <w:spacing w:val="-2"/>
          <w:sz w:val="28"/>
          <w:szCs w:val="24"/>
          <w:u w:val="single"/>
        </w:rPr>
      </w:pPr>
      <w:r>
        <w:rPr>
          <w:rFonts w:ascii="仿宋" w:eastAsia="仿宋" w:hAnsi="仿宋" w:cs="Times New Roman"/>
          <w:spacing w:val="-2"/>
          <w:sz w:val="28"/>
          <w:szCs w:val="24"/>
        </w:rPr>
        <w:t>甲方：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                    </w:t>
      </w:r>
    </w:p>
    <w:p w14:paraId="59C88273" w14:textId="3286C382" w:rsidR="0024054F" w:rsidRDefault="0013586E">
      <w:pPr>
        <w:tabs>
          <w:tab w:val="left" w:pos="5565"/>
        </w:tabs>
        <w:adjustRightInd w:val="0"/>
        <w:snapToGrid w:val="0"/>
        <w:spacing w:line="360" w:lineRule="auto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/>
          <w:spacing w:val="-2"/>
          <w:sz w:val="28"/>
          <w:szCs w:val="24"/>
        </w:rPr>
        <w:t>乙方：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</w:t>
      </w:r>
      <w:r w:rsidR="009444C9" w:rsidRPr="009444C9"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北京维辰体育有限公司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</w:t>
      </w:r>
    </w:p>
    <w:p w14:paraId="7C415588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/>
          <w:spacing w:val="-2"/>
          <w:sz w:val="28"/>
          <w:szCs w:val="24"/>
        </w:rPr>
        <w:t>根据《中华人民共和国合同法》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及相关法律的规定，依照平等互利的原则，经双方协商一致，订立本合同。</w:t>
      </w:r>
    </w:p>
    <w:p w14:paraId="717B47DA" w14:textId="77777777" w:rsidR="0024054F" w:rsidRDefault="0013586E">
      <w:pPr>
        <w:adjustRightInd w:val="0"/>
        <w:snapToGrid w:val="0"/>
        <w:spacing w:line="360" w:lineRule="auto"/>
        <w:ind w:firstLineChars="200" w:firstLine="554"/>
        <w:rPr>
          <w:rFonts w:ascii="仿宋" w:eastAsia="仿宋" w:hAnsi="仿宋" w:cs="Times New Roman"/>
          <w:b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第一条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服务内容</w:t>
      </w:r>
    </w:p>
    <w:p w14:paraId="2180635E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服务内容：</w:t>
      </w:r>
    </w:p>
    <w:p w14:paraId="5570D9A6" w14:textId="77777777" w:rsidR="0024054F" w:rsidRDefault="0013586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  <w:u w:val="single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                                        </w:t>
      </w:r>
    </w:p>
    <w:p w14:paraId="655AA09A" w14:textId="77777777" w:rsidR="0024054F" w:rsidRDefault="0013586E">
      <w:pPr>
        <w:adjustRightInd w:val="0"/>
        <w:snapToGrid w:val="0"/>
        <w:spacing w:line="360" w:lineRule="auto"/>
        <w:ind w:firstLineChars="200" w:firstLine="554"/>
        <w:rPr>
          <w:rFonts w:ascii="仿宋" w:eastAsia="仿宋" w:hAnsi="仿宋" w:cs="Times New Roman"/>
          <w:b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第二条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赛事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服务合作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地点及时间</w:t>
      </w:r>
    </w:p>
    <w:p w14:paraId="60D011FB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  <w:u w:val="single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服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务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赛事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：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                                  </w:t>
      </w:r>
    </w:p>
    <w:p w14:paraId="294EA273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  <w:u w:val="single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服务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时间：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                                  </w:t>
      </w:r>
    </w:p>
    <w:p w14:paraId="48BAEE91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  <w:u w:val="single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服务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地点：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                                  </w:t>
      </w:r>
    </w:p>
    <w:p w14:paraId="465F13E1" w14:textId="77777777" w:rsidR="0024054F" w:rsidRDefault="0013586E">
      <w:pPr>
        <w:adjustRightInd w:val="0"/>
        <w:snapToGrid w:val="0"/>
        <w:spacing w:line="360" w:lineRule="auto"/>
        <w:ind w:firstLineChars="200" w:firstLine="554"/>
        <w:rPr>
          <w:rFonts w:ascii="仿宋" w:eastAsia="仿宋" w:hAnsi="仿宋" w:cs="Times New Roman"/>
          <w:b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第三条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费用及支付方式</w:t>
      </w:r>
    </w:p>
    <w:p w14:paraId="488A8B76" w14:textId="77777777" w:rsidR="0024054F" w:rsidRDefault="0013586E">
      <w:pPr>
        <w:pStyle w:val="ad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赛事服务费：</w:t>
      </w:r>
    </w:p>
    <w:p w14:paraId="0614F6DA" w14:textId="77777777" w:rsidR="0024054F" w:rsidRDefault="0013586E">
      <w:pPr>
        <w:pStyle w:val="ad"/>
        <w:numPr>
          <w:ilvl w:val="0"/>
          <w:numId w:val="3"/>
        </w:numPr>
        <w:adjustRightInd w:val="0"/>
        <w:snapToGrid w:val="0"/>
        <w:spacing w:line="360" w:lineRule="auto"/>
        <w:ind w:leftChars="262" w:left="1102" w:hangingChars="200" w:hanging="552"/>
        <w:rPr>
          <w:rFonts w:ascii="仿宋" w:eastAsia="仿宋" w:hAnsi="仿宋" w:cs="Times New Roman"/>
          <w:spacing w:val="-2"/>
          <w:sz w:val="28"/>
          <w:szCs w:val="24"/>
          <w:u w:val="single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全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/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半自动游泳计时系统及信息发布平台服务按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      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元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/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天收费，</w:t>
      </w:r>
    </w:p>
    <w:p w14:paraId="6D4EB986" w14:textId="77777777" w:rsidR="0024054F" w:rsidRDefault="0013586E">
      <w:pPr>
        <w:pStyle w:val="ad"/>
        <w:adjustRightInd w:val="0"/>
        <w:snapToGrid w:val="0"/>
        <w:spacing w:line="360" w:lineRule="auto"/>
        <w:ind w:leftChars="62" w:left="130" w:firstLine="552"/>
        <w:rPr>
          <w:rFonts w:ascii="仿宋" w:eastAsia="仿宋" w:hAnsi="仿宋" w:cs="Times New Roman"/>
          <w:spacing w:val="-2"/>
          <w:sz w:val="28"/>
          <w:szCs w:val="24"/>
          <w:u w:val="single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（共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 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天）；合计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      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元（大写：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     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元整）</w:t>
      </w:r>
    </w:p>
    <w:p w14:paraId="00302998" w14:textId="77777777" w:rsidR="0024054F" w:rsidRDefault="0013586E">
      <w:pPr>
        <w:pStyle w:val="ad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支付方式：对公付款，收款账号如下：</w:t>
      </w:r>
    </w:p>
    <w:p w14:paraId="52B84C83" w14:textId="77777777" w:rsidR="0024054F" w:rsidRDefault="0013586E">
      <w:pPr>
        <w:pStyle w:val="ad"/>
        <w:adjustRightInd w:val="0"/>
        <w:snapToGrid w:val="0"/>
        <w:spacing w:line="360" w:lineRule="auto"/>
        <w:ind w:left="942" w:firstLineChars="0" w:firstLine="0"/>
        <w:rPr>
          <w:rFonts w:ascii="仿宋" w:eastAsia="仿宋" w:hAnsi="仿宋" w:cs="Times New Roman"/>
          <w:spacing w:val="-2"/>
          <w:sz w:val="28"/>
          <w:szCs w:val="28"/>
        </w:rPr>
      </w:pPr>
      <w:r>
        <w:rPr>
          <w:rFonts w:ascii="仿宋" w:eastAsia="仿宋" w:hAnsi="仿宋" w:cs="Times New Roman" w:hint="eastAsia"/>
          <w:spacing w:val="-2"/>
          <w:sz w:val="28"/>
          <w:szCs w:val="28"/>
        </w:rPr>
        <w:t>公司名称：北京维辰体育有限公司</w:t>
      </w:r>
    </w:p>
    <w:p w14:paraId="035C2273" w14:textId="77777777" w:rsidR="0024054F" w:rsidRDefault="0013586E">
      <w:pPr>
        <w:pStyle w:val="ad"/>
        <w:adjustRightInd w:val="0"/>
        <w:snapToGrid w:val="0"/>
        <w:spacing w:line="360" w:lineRule="auto"/>
        <w:ind w:left="942" w:firstLineChars="0" w:firstLine="0"/>
        <w:rPr>
          <w:rFonts w:ascii="仿宋" w:eastAsia="仿宋" w:hAnsi="仿宋" w:cs="Times New Roman"/>
          <w:spacing w:val="-2"/>
          <w:sz w:val="28"/>
          <w:szCs w:val="28"/>
        </w:rPr>
      </w:pPr>
      <w:r>
        <w:rPr>
          <w:rFonts w:ascii="仿宋" w:eastAsia="仿宋" w:hAnsi="仿宋" w:cs="Times New Roman" w:hint="eastAsia"/>
          <w:spacing w:val="-2"/>
          <w:sz w:val="28"/>
          <w:szCs w:val="28"/>
        </w:rPr>
        <w:t>开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>户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>行：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>中国银行北京平谷支行营业部</w:t>
      </w:r>
    </w:p>
    <w:p w14:paraId="00A24403" w14:textId="77777777" w:rsidR="0024054F" w:rsidRDefault="0013586E">
      <w:pPr>
        <w:pStyle w:val="ad"/>
        <w:adjustRightInd w:val="0"/>
        <w:snapToGrid w:val="0"/>
        <w:spacing w:line="360" w:lineRule="auto"/>
        <w:ind w:left="942" w:firstLineChars="0" w:firstLine="0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8"/>
        </w:rPr>
        <w:t>账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 xml:space="preserve"> </w:t>
      </w:r>
      <w:r>
        <w:rPr>
          <w:rFonts w:ascii="仿宋" w:eastAsia="仿宋" w:hAnsi="仿宋" w:cs="Times New Roman"/>
          <w:spacing w:val="-2"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>号：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>345471248626</w:t>
      </w:r>
    </w:p>
    <w:p w14:paraId="6C17DD56" w14:textId="77777777" w:rsidR="0024054F" w:rsidRDefault="0013586E">
      <w:pPr>
        <w:pStyle w:val="ad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支付时间：合同日期签订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3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日内付款，甲方向乙方付清款项，乙方开具</w:t>
      </w:r>
      <w:r>
        <w:rPr>
          <w:rFonts w:ascii="仿宋" w:eastAsia="仿宋" w:hAnsi="仿宋" w:cs="Times New Roman"/>
          <w:spacing w:val="-2"/>
          <w:sz w:val="28"/>
          <w:szCs w:val="24"/>
          <w:u w:val="single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发票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。</w:t>
      </w:r>
    </w:p>
    <w:p w14:paraId="6A931990" w14:textId="77777777" w:rsidR="0024054F" w:rsidRDefault="0013586E">
      <w:pPr>
        <w:pStyle w:val="ad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Times New Roman"/>
          <w:spacing w:val="-2"/>
          <w:sz w:val="28"/>
          <w:szCs w:val="24"/>
          <w:u w:val="single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甲方开票信息如下：</w:t>
      </w:r>
    </w:p>
    <w:p w14:paraId="28488F4B" w14:textId="77777777" w:rsidR="0024054F" w:rsidRDefault="0013586E">
      <w:pPr>
        <w:pStyle w:val="ad"/>
        <w:adjustRightInd w:val="0"/>
        <w:snapToGrid w:val="0"/>
        <w:spacing w:line="360" w:lineRule="auto"/>
        <w:ind w:left="942" w:firstLineChars="0" w:firstLine="0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名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称：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 xml:space="preserve"> </w:t>
      </w:r>
    </w:p>
    <w:p w14:paraId="02ADEBE5" w14:textId="77777777" w:rsidR="0024054F" w:rsidRDefault="0013586E">
      <w:pPr>
        <w:pStyle w:val="ad"/>
        <w:adjustRightInd w:val="0"/>
        <w:snapToGrid w:val="0"/>
        <w:spacing w:line="360" w:lineRule="auto"/>
        <w:ind w:left="942" w:firstLineChars="0" w:firstLine="0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税</w:t>
      </w:r>
      <w:r>
        <w:rPr>
          <w:rFonts w:ascii="仿宋" w:eastAsia="仿宋" w:hAnsi="仿宋" w:cs="Times New Roman"/>
          <w:spacing w:val="-2"/>
          <w:sz w:val="28"/>
          <w:szCs w:val="24"/>
        </w:rPr>
        <w:t xml:space="preserve">  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号：</w:t>
      </w:r>
    </w:p>
    <w:p w14:paraId="653F53C8" w14:textId="77777777" w:rsidR="0024054F" w:rsidRDefault="0013586E">
      <w:pPr>
        <w:pStyle w:val="ad"/>
        <w:adjustRightInd w:val="0"/>
        <w:snapToGrid w:val="0"/>
        <w:spacing w:line="360" w:lineRule="auto"/>
        <w:ind w:left="942" w:firstLineChars="0" w:firstLine="0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lastRenderedPageBreak/>
        <w:t>地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址：</w:t>
      </w:r>
    </w:p>
    <w:p w14:paraId="497E0436" w14:textId="77777777" w:rsidR="0024054F" w:rsidRDefault="0013586E">
      <w:pPr>
        <w:pStyle w:val="ad"/>
        <w:adjustRightInd w:val="0"/>
        <w:snapToGrid w:val="0"/>
        <w:spacing w:line="360" w:lineRule="auto"/>
        <w:ind w:left="942" w:firstLineChars="0" w:firstLine="0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电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话：</w:t>
      </w:r>
    </w:p>
    <w:p w14:paraId="02747352" w14:textId="77777777" w:rsidR="0024054F" w:rsidRDefault="0013586E">
      <w:pPr>
        <w:pStyle w:val="ad"/>
        <w:adjustRightInd w:val="0"/>
        <w:snapToGrid w:val="0"/>
        <w:spacing w:line="360" w:lineRule="auto"/>
        <w:ind w:left="942" w:firstLineChars="0" w:firstLine="0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账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号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: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 xml:space="preserve">  </w:t>
      </w:r>
    </w:p>
    <w:p w14:paraId="4878D340" w14:textId="77777777" w:rsidR="0024054F" w:rsidRDefault="0013586E">
      <w:pPr>
        <w:pStyle w:val="ad"/>
        <w:adjustRightInd w:val="0"/>
        <w:snapToGrid w:val="0"/>
        <w:spacing w:line="360" w:lineRule="auto"/>
        <w:ind w:left="942" w:firstLineChars="0" w:firstLine="0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开户行：</w:t>
      </w:r>
    </w:p>
    <w:p w14:paraId="5E4D1C83" w14:textId="77777777" w:rsidR="0024054F" w:rsidRDefault="0013586E">
      <w:pPr>
        <w:adjustRightInd w:val="0"/>
        <w:snapToGrid w:val="0"/>
        <w:spacing w:line="360" w:lineRule="auto"/>
        <w:ind w:firstLineChars="200" w:firstLine="554"/>
        <w:rPr>
          <w:rFonts w:ascii="仿宋" w:eastAsia="仿宋" w:hAnsi="仿宋" w:cs="Times New Roman"/>
          <w:b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第四条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服务方式</w:t>
      </w:r>
    </w:p>
    <w:p w14:paraId="4F4BAB66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1.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乙方配备服务人员负责系统的基本操作、设备维护和保养、与编排及其他工作人员的对接工作，终点计时、发令均需甲方配备相关裁判员操作，乙方负责对裁判员进行培训。</w:t>
      </w:r>
    </w:p>
    <w:p w14:paraId="24FB51C8" w14:textId="77777777" w:rsidR="0024054F" w:rsidRDefault="0013586E">
      <w:pPr>
        <w:adjustRightInd w:val="0"/>
        <w:snapToGrid w:val="0"/>
        <w:spacing w:line="360" w:lineRule="auto"/>
        <w:ind w:firstLineChars="200" w:firstLine="552"/>
        <w:jc w:val="left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2.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服务过程中如有技术问题请在工作时间（周一至周五，上午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08:30-11:30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，下午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13:30-17:30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）拨打技术咨询电话：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0531-88816039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。</w:t>
      </w:r>
    </w:p>
    <w:p w14:paraId="587D2472" w14:textId="77777777" w:rsidR="0024054F" w:rsidRDefault="0013586E">
      <w:pPr>
        <w:adjustRightInd w:val="0"/>
        <w:snapToGrid w:val="0"/>
        <w:spacing w:line="360" w:lineRule="auto"/>
        <w:ind w:firstLineChars="200" w:firstLine="554"/>
        <w:rPr>
          <w:rFonts w:ascii="仿宋" w:eastAsia="仿宋" w:hAnsi="仿宋" w:cs="Times New Roman"/>
          <w:b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第五条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双方的义务和责任</w:t>
      </w:r>
    </w:p>
    <w:p w14:paraId="53EC0B7F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1.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甲方的义务和责任</w:t>
      </w:r>
    </w:p>
    <w:p w14:paraId="2181D810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（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1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）配合设备的进场，配合乙方技术人员对现场大屏等其他需求设备的调试、安装，确保比赛顺利进行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；</w:t>
      </w:r>
    </w:p>
    <w:p w14:paraId="0D4A97E3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（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2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）使用期间，在乙方没人在现场的情况下，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甲方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负责设备的保护及看守，确保设备的安全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；</w:t>
      </w:r>
    </w:p>
    <w:p w14:paraId="01B18A2E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color w:val="FF0000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（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3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）乙方为甲方游泳计时计分设备及系统独家合作服务商，甲方需确保服务期内所有游泳赛事均由乙方服务。</w:t>
      </w:r>
    </w:p>
    <w:p w14:paraId="130EA85B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/>
          <w:color w:val="333333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2.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乙方的义务和责任</w:t>
      </w:r>
    </w:p>
    <w:p w14:paraId="345D73E4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（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1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）密切配合甲方在游泳比赛中的工作，确保比赛顺利进行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；</w:t>
      </w:r>
    </w:p>
    <w:p w14:paraId="0033D197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（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2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）负责设备的操作、使用，负责设备的维护、保养，确保设备的状态完好。</w:t>
      </w:r>
    </w:p>
    <w:p w14:paraId="5EFC4693" w14:textId="77777777" w:rsidR="0024054F" w:rsidRDefault="0013586E">
      <w:pPr>
        <w:adjustRightInd w:val="0"/>
        <w:snapToGrid w:val="0"/>
        <w:spacing w:line="360" w:lineRule="auto"/>
        <w:ind w:firstLineChars="200" w:firstLine="554"/>
        <w:rPr>
          <w:rFonts w:ascii="仿宋" w:eastAsia="仿宋" w:hAnsi="仿宋" w:cs="Times New Roman"/>
          <w:b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第六条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违约责任</w:t>
      </w:r>
    </w:p>
    <w:p w14:paraId="0F2C6281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/>
          <w:color w:val="333333"/>
          <w:sz w:val="28"/>
          <w:szCs w:val="24"/>
          <w:shd w:val="clear" w:color="auto" w:fill="FFFFFF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 xml:space="preserve">1. 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未经双方书面同意，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且对方不存在违约的前提下，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任何一方不得中途变更或解除合同，任何一方违反本合同约定，都应向对方偿付本合同服务费的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20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％的违约金。</w:t>
      </w:r>
    </w:p>
    <w:p w14:paraId="34CB9C59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lastRenderedPageBreak/>
        <w:t xml:space="preserve">2. 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甲方如不按期支付服务费或违反本合同的任何条款时，乙方有权采取下列措施：</w:t>
      </w:r>
    </w:p>
    <w:p w14:paraId="0239BFA1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（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1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）要求甲方及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时付清服务费和其他费用，并赔偿损失。</w:t>
      </w:r>
    </w:p>
    <w:p w14:paraId="7C7926ED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/>
          <w:color w:val="333333"/>
          <w:sz w:val="28"/>
          <w:szCs w:val="24"/>
          <w:shd w:val="clear" w:color="auto" w:fill="FFFFFF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（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2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）终止本合同，收回计时设备，并要求赔偿乙方的一切损失。</w:t>
      </w:r>
    </w:p>
    <w:p w14:paraId="4ED74F14" w14:textId="77777777" w:rsidR="0024054F" w:rsidRDefault="0013586E">
      <w:pPr>
        <w:adjustRightInd w:val="0"/>
        <w:snapToGrid w:val="0"/>
        <w:spacing w:line="360" w:lineRule="auto"/>
        <w:ind w:firstLineChars="200" w:firstLine="554"/>
        <w:rPr>
          <w:rFonts w:ascii="仿宋" w:eastAsia="仿宋" w:hAnsi="仿宋" w:cs="Times New Roman"/>
          <w:b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第七条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争议的解决</w:t>
      </w:r>
    </w:p>
    <w:p w14:paraId="3501A249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凡因履行本合同所发生的或与本合同有关的一切争议，甲、乙双方应通过友好协商解决，如果协商不能解决，可向甲方所在地人民法院提起诉讼。</w:t>
      </w:r>
    </w:p>
    <w:p w14:paraId="1ABB9334" w14:textId="77777777" w:rsidR="0024054F" w:rsidRDefault="0013586E">
      <w:pPr>
        <w:adjustRightInd w:val="0"/>
        <w:snapToGrid w:val="0"/>
        <w:spacing w:line="360" w:lineRule="auto"/>
        <w:ind w:firstLineChars="200" w:firstLine="554"/>
        <w:rPr>
          <w:rFonts w:ascii="仿宋" w:eastAsia="仿宋" w:hAnsi="仿宋" w:cs="Times New Roman"/>
          <w:b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第八条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b/>
          <w:spacing w:val="-2"/>
          <w:sz w:val="28"/>
          <w:szCs w:val="24"/>
        </w:rPr>
        <w:t>其他事宜</w:t>
      </w:r>
    </w:p>
    <w:p w14:paraId="290AECB6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未尽事宜，双方另行协商解决，也可签订补充协议。</w:t>
      </w:r>
    </w:p>
    <w:p w14:paraId="2327CC26" w14:textId="77777777" w:rsidR="0024054F" w:rsidRDefault="0013586E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本协议一式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贰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份，甲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乙双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方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各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执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壹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份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。</w:t>
      </w:r>
    </w:p>
    <w:p w14:paraId="48CF92F7" w14:textId="77777777" w:rsidR="0024054F" w:rsidRDefault="0024054F">
      <w:pPr>
        <w:adjustRightInd w:val="0"/>
        <w:snapToGrid w:val="0"/>
        <w:spacing w:line="360" w:lineRule="auto"/>
        <w:ind w:firstLineChars="200" w:firstLine="552"/>
        <w:rPr>
          <w:rFonts w:ascii="仿宋" w:eastAsia="仿宋" w:hAnsi="仿宋" w:cs="Times New Roman"/>
          <w:spacing w:val="-2"/>
          <w:sz w:val="28"/>
          <w:szCs w:val="24"/>
        </w:rPr>
      </w:pPr>
    </w:p>
    <w:p w14:paraId="5E45DA4E" w14:textId="73C423B8" w:rsidR="0024054F" w:rsidRDefault="0013586E">
      <w:pPr>
        <w:adjustRightInd w:val="0"/>
        <w:snapToGrid w:val="0"/>
        <w:spacing w:line="360" w:lineRule="auto"/>
        <w:rPr>
          <w:rFonts w:ascii="仿宋" w:eastAsia="仿宋" w:hAnsi="仿宋" w:cs="Times New Roman"/>
          <w:spacing w:val="-2"/>
          <w:sz w:val="28"/>
          <w:szCs w:val="24"/>
          <w:u w:val="single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甲方：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 xml:space="preserve">   </w:t>
      </w:r>
      <w:r>
        <w:rPr>
          <w:rFonts w:ascii="仿宋" w:eastAsia="仿宋" w:hAnsi="仿宋" w:cs="Times New Roman"/>
          <w:spacing w:val="-2"/>
          <w:sz w:val="28"/>
          <w:szCs w:val="24"/>
          <w:u w:val="single"/>
        </w:rPr>
        <w:t xml:space="preserve">                   </w:t>
      </w:r>
      <w:r>
        <w:rPr>
          <w:rFonts w:ascii="仿宋" w:eastAsia="仿宋" w:hAnsi="仿宋" w:cs="Times New Roman" w:hint="eastAsia"/>
          <w:spacing w:val="-2"/>
          <w:sz w:val="28"/>
          <w:szCs w:val="24"/>
          <w:u w:val="single"/>
        </w:rPr>
        <w:t>（盖章）</w:t>
      </w:r>
    </w:p>
    <w:p w14:paraId="38D4D49A" w14:textId="77777777" w:rsidR="0024054F" w:rsidRDefault="0013586E">
      <w:pPr>
        <w:adjustRightInd w:val="0"/>
        <w:snapToGrid w:val="0"/>
        <w:spacing w:line="360" w:lineRule="auto"/>
        <w:ind w:firstLineChars="700" w:firstLine="1932"/>
        <w:jc w:val="right"/>
        <w:rPr>
          <w:rFonts w:ascii="仿宋" w:eastAsia="仿宋" w:hAnsi="仿宋" w:cs="Times New Roman"/>
          <w:spacing w:val="-2"/>
          <w:sz w:val="28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4"/>
        </w:rPr>
        <w:t>年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月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/>
          <w:spacing w:val="-2"/>
          <w:sz w:val="28"/>
          <w:szCs w:val="24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4"/>
        </w:rPr>
        <w:t>日</w:t>
      </w:r>
    </w:p>
    <w:p w14:paraId="57ECF1DC" w14:textId="77777777" w:rsidR="0024054F" w:rsidRDefault="0024054F">
      <w:pPr>
        <w:adjustRightInd w:val="0"/>
        <w:snapToGrid w:val="0"/>
        <w:spacing w:line="360" w:lineRule="auto"/>
        <w:ind w:firstLineChars="700" w:firstLine="1932"/>
        <w:jc w:val="right"/>
        <w:rPr>
          <w:rFonts w:ascii="仿宋" w:eastAsia="仿宋" w:hAnsi="仿宋" w:cs="Times New Roman"/>
          <w:spacing w:val="-2"/>
          <w:sz w:val="28"/>
          <w:szCs w:val="24"/>
        </w:rPr>
      </w:pPr>
    </w:p>
    <w:p w14:paraId="38075D90" w14:textId="45220397" w:rsidR="0024054F" w:rsidRDefault="0013586E">
      <w:pPr>
        <w:adjustRightInd w:val="0"/>
        <w:snapToGrid w:val="0"/>
        <w:spacing w:line="360" w:lineRule="auto"/>
        <w:rPr>
          <w:rFonts w:ascii="仿宋" w:eastAsia="仿宋" w:hAnsi="仿宋" w:cs="Times New Roman"/>
          <w:spacing w:val="-2"/>
          <w:sz w:val="28"/>
          <w:szCs w:val="28"/>
        </w:rPr>
      </w:pPr>
      <w:r>
        <w:rPr>
          <w:rFonts w:ascii="仿宋" w:eastAsia="仿宋" w:hAnsi="仿宋" w:cs="Times New Roman"/>
          <w:spacing w:val="-2"/>
          <w:sz w:val="28"/>
          <w:szCs w:val="28"/>
        </w:rPr>
        <w:t>乙方：</w:t>
      </w:r>
      <w:r>
        <w:rPr>
          <w:rFonts w:ascii="仿宋" w:eastAsia="仿宋" w:hAnsi="仿宋" w:cs="Times New Roman" w:hint="eastAsia"/>
          <w:spacing w:val="-2"/>
          <w:sz w:val="28"/>
          <w:szCs w:val="28"/>
          <w:u w:val="single"/>
        </w:rPr>
        <w:t xml:space="preserve"> </w:t>
      </w:r>
      <w:r w:rsidR="009444C9" w:rsidRPr="009444C9">
        <w:rPr>
          <w:rFonts w:ascii="仿宋" w:eastAsia="仿宋" w:hAnsi="仿宋" w:cs="Times New Roman" w:hint="eastAsia"/>
          <w:spacing w:val="-2"/>
          <w:sz w:val="28"/>
          <w:szCs w:val="28"/>
          <w:u w:val="single"/>
        </w:rPr>
        <w:t>北京维辰体育有限公司</w:t>
      </w:r>
      <w:r>
        <w:rPr>
          <w:rFonts w:ascii="仿宋" w:eastAsia="仿宋" w:hAnsi="仿宋" w:cs="Times New Roman" w:hint="eastAsia"/>
          <w:spacing w:val="-2"/>
          <w:sz w:val="28"/>
          <w:szCs w:val="28"/>
          <w:u w:val="single"/>
        </w:rPr>
        <w:t>（盖章）</w:t>
      </w:r>
    </w:p>
    <w:p w14:paraId="0D9D3296" w14:textId="77777777" w:rsidR="0024054F" w:rsidRDefault="0013586E">
      <w:pPr>
        <w:adjustRightInd w:val="0"/>
        <w:snapToGrid w:val="0"/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 w:hint="eastAsia"/>
          <w:spacing w:val="-2"/>
          <w:sz w:val="28"/>
          <w:szCs w:val="28"/>
        </w:rPr>
        <w:t>年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 xml:space="preserve"> </w:t>
      </w:r>
      <w:r>
        <w:rPr>
          <w:rFonts w:ascii="仿宋" w:eastAsia="仿宋" w:hAnsi="仿宋" w:cs="Times New Roman"/>
          <w:spacing w:val="-2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>月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 xml:space="preserve"> </w:t>
      </w:r>
      <w:r>
        <w:rPr>
          <w:rFonts w:ascii="仿宋" w:eastAsia="仿宋" w:hAnsi="仿宋" w:cs="Times New Roman"/>
          <w:spacing w:val="-2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pacing w:val="-2"/>
          <w:sz w:val="28"/>
          <w:szCs w:val="28"/>
        </w:rPr>
        <w:t>日</w:t>
      </w:r>
    </w:p>
    <w:sectPr w:rsidR="0024054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4FED" w14:textId="77777777" w:rsidR="0013586E" w:rsidRDefault="0013586E">
      <w:r>
        <w:separator/>
      </w:r>
    </w:p>
  </w:endnote>
  <w:endnote w:type="continuationSeparator" w:id="0">
    <w:p w14:paraId="1662EFD3" w14:textId="77777777" w:rsidR="0013586E" w:rsidRDefault="0013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987599"/>
    </w:sdtPr>
    <w:sdtEndPr/>
    <w:sdtContent>
      <w:sdt>
        <w:sdtPr>
          <w:id w:val="-1705238520"/>
        </w:sdtPr>
        <w:sdtEndPr/>
        <w:sdtContent>
          <w:p w14:paraId="19706076" w14:textId="77777777" w:rsidR="0024054F" w:rsidRDefault="0013586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313F46" w14:textId="77777777" w:rsidR="0024054F" w:rsidRDefault="002405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E728" w14:textId="77777777" w:rsidR="0013586E" w:rsidRDefault="0013586E">
      <w:r>
        <w:separator/>
      </w:r>
    </w:p>
  </w:footnote>
  <w:footnote w:type="continuationSeparator" w:id="0">
    <w:p w14:paraId="72FF0981" w14:textId="77777777" w:rsidR="0013586E" w:rsidRDefault="00135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B9934B"/>
    <w:multiLevelType w:val="singleLevel"/>
    <w:tmpl w:val="E0B993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1B2C12"/>
    <w:multiLevelType w:val="multilevel"/>
    <w:tmpl w:val="041B2C12"/>
    <w:lvl w:ilvl="0">
      <w:start w:val="1"/>
      <w:numFmt w:val="decimal"/>
      <w:lvlText w:val="%1."/>
      <w:lvlJc w:val="left"/>
      <w:pPr>
        <w:ind w:left="942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2" w:hanging="420"/>
      </w:pPr>
    </w:lvl>
    <w:lvl w:ilvl="2">
      <w:start w:val="1"/>
      <w:numFmt w:val="lowerRoman"/>
      <w:lvlText w:val="%3."/>
      <w:lvlJc w:val="right"/>
      <w:pPr>
        <w:ind w:left="1812" w:hanging="420"/>
      </w:pPr>
    </w:lvl>
    <w:lvl w:ilvl="3">
      <w:start w:val="1"/>
      <w:numFmt w:val="decimal"/>
      <w:lvlText w:val="%4."/>
      <w:lvlJc w:val="left"/>
      <w:pPr>
        <w:ind w:left="2232" w:hanging="420"/>
      </w:pPr>
    </w:lvl>
    <w:lvl w:ilvl="4">
      <w:start w:val="1"/>
      <w:numFmt w:val="lowerLetter"/>
      <w:lvlText w:val="%5)"/>
      <w:lvlJc w:val="left"/>
      <w:pPr>
        <w:ind w:left="2652" w:hanging="420"/>
      </w:pPr>
    </w:lvl>
    <w:lvl w:ilvl="5">
      <w:start w:val="1"/>
      <w:numFmt w:val="lowerRoman"/>
      <w:lvlText w:val="%6."/>
      <w:lvlJc w:val="right"/>
      <w:pPr>
        <w:ind w:left="3072" w:hanging="420"/>
      </w:pPr>
    </w:lvl>
    <w:lvl w:ilvl="6">
      <w:start w:val="1"/>
      <w:numFmt w:val="decimal"/>
      <w:lvlText w:val="%7."/>
      <w:lvlJc w:val="left"/>
      <w:pPr>
        <w:ind w:left="3492" w:hanging="420"/>
      </w:pPr>
    </w:lvl>
    <w:lvl w:ilvl="7">
      <w:start w:val="1"/>
      <w:numFmt w:val="lowerLetter"/>
      <w:lvlText w:val="%8)"/>
      <w:lvlJc w:val="left"/>
      <w:pPr>
        <w:ind w:left="3912" w:hanging="420"/>
      </w:pPr>
    </w:lvl>
    <w:lvl w:ilvl="8">
      <w:start w:val="1"/>
      <w:numFmt w:val="lowerRoman"/>
      <w:lvlText w:val="%9."/>
      <w:lvlJc w:val="right"/>
      <w:pPr>
        <w:ind w:left="4332" w:hanging="420"/>
      </w:pPr>
    </w:lvl>
  </w:abstractNum>
  <w:abstractNum w:abstractNumId="2" w15:restartNumberingAfterBreak="0">
    <w:nsid w:val="4B45A06F"/>
    <w:multiLevelType w:val="singleLevel"/>
    <w:tmpl w:val="4B45A06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D1"/>
    <w:rsid w:val="0000135B"/>
    <w:rsid w:val="00001AA6"/>
    <w:rsid w:val="00002574"/>
    <w:rsid w:val="000051CB"/>
    <w:rsid w:val="00005855"/>
    <w:rsid w:val="000116A6"/>
    <w:rsid w:val="000159A6"/>
    <w:rsid w:val="00016E00"/>
    <w:rsid w:val="00016E9C"/>
    <w:rsid w:val="00020FCA"/>
    <w:rsid w:val="00027F42"/>
    <w:rsid w:val="00044FDF"/>
    <w:rsid w:val="0004799E"/>
    <w:rsid w:val="00065BBB"/>
    <w:rsid w:val="00066043"/>
    <w:rsid w:val="00072BFD"/>
    <w:rsid w:val="00081027"/>
    <w:rsid w:val="00086BDF"/>
    <w:rsid w:val="00091D47"/>
    <w:rsid w:val="000A175C"/>
    <w:rsid w:val="000A6BCA"/>
    <w:rsid w:val="000A7569"/>
    <w:rsid w:val="000B057C"/>
    <w:rsid w:val="000D06FD"/>
    <w:rsid w:val="000D38D9"/>
    <w:rsid w:val="000D639D"/>
    <w:rsid w:val="000E2930"/>
    <w:rsid w:val="000E4681"/>
    <w:rsid w:val="000E670A"/>
    <w:rsid w:val="000E6A32"/>
    <w:rsid w:val="000E72EC"/>
    <w:rsid w:val="000F361E"/>
    <w:rsid w:val="000F46E3"/>
    <w:rsid w:val="00100551"/>
    <w:rsid w:val="00100E70"/>
    <w:rsid w:val="001020B4"/>
    <w:rsid w:val="00105395"/>
    <w:rsid w:val="00112CB0"/>
    <w:rsid w:val="00112E23"/>
    <w:rsid w:val="00124713"/>
    <w:rsid w:val="0013586E"/>
    <w:rsid w:val="00140B9C"/>
    <w:rsid w:val="00140FB5"/>
    <w:rsid w:val="0014379A"/>
    <w:rsid w:val="0016143A"/>
    <w:rsid w:val="001713EB"/>
    <w:rsid w:val="00182E8D"/>
    <w:rsid w:val="001851D3"/>
    <w:rsid w:val="001942FC"/>
    <w:rsid w:val="001A4272"/>
    <w:rsid w:val="001C1796"/>
    <w:rsid w:val="001C21B5"/>
    <w:rsid w:val="001C66CD"/>
    <w:rsid w:val="001C7662"/>
    <w:rsid w:val="001D37BD"/>
    <w:rsid w:val="001E39DD"/>
    <w:rsid w:val="001E5472"/>
    <w:rsid w:val="001E5F18"/>
    <w:rsid w:val="001E6F5B"/>
    <w:rsid w:val="001E7A85"/>
    <w:rsid w:val="001E7FDF"/>
    <w:rsid w:val="001F05C9"/>
    <w:rsid w:val="001F69CF"/>
    <w:rsid w:val="00205359"/>
    <w:rsid w:val="00215380"/>
    <w:rsid w:val="002248B5"/>
    <w:rsid w:val="002342F0"/>
    <w:rsid w:val="0024054F"/>
    <w:rsid w:val="00240A9D"/>
    <w:rsid w:val="0024179F"/>
    <w:rsid w:val="00241CF1"/>
    <w:rsid w:val="002441BF"/>
    <w:rsid w:val="00256787"/>
    <w:rsid w:val="00265325"/>
    <w:rsid w:val="00265BB2"/>
    <w:rsid w:val="0027344F"/>
    <w:rsid w:val="002854B1"/>
    <w:rsid w:val="00286641"/>
    <w:rsid w:val="00294479"/>
    <w:rsid w:val="002955FB"/>
    <w:rsid w:val="002A59BD"/>
    <w:rsid w:val="002B42E8"/>
    <w:rsid w:val="002B51B9"/>
    <w:rsid w:val="002C7A6D"/>
    <w:rsid w:val="002D336D"/>
    <w:rsid w:val="002D6F73"/>
    <w:rsid w:val="002E44A2"/>
    <w:rsid w:val="002E4589"/>
    <w:rsid w:val="00313DE3"/>
    <w:rsid w:val="003146E6"/>
    <w:rsid w:val="003210D7"/>
    <w:rsid w:val="0033297A"/>
    <w:rsid w:val="00337680"/>
    <w:rsid w:val="00351891"/>
    <w:rsid w:val="003573AF"/>
    <w:rsid w:val="0036464D"/>
    <w:rsid w:val="00373746"/>
    <w:rsid w:val="00380CEF"/>
    <w:rsid w:val="00381C07"/>
    <w:rsid w:val="00384E7E"/>
    <w:rsid w:val="00387350"/>
    <w:rsid w:val="003875BB"/>
    <w:rsid w:val="003B082B"/>
    <w:rsid w:val="003C0E37"/>
    <w:rsid w:val="003F64AC"/>
    <w:rsid w:val="004066E6"/>
    <w:rsid w:val="004125BA"/>
    <w:rsid w:val="00413BF6"/>
    <w:rsid w:val="00414E5D"/>
    <w:rsid w:val="004161C6"/>
    <w:rsid w:val="00425584"/>
    <w:rsid w:val="0043286C"/>
    <w:rsid w:val="00432FBB"/>
    <w:rsid w:val="00445D1E"/>
    <w:rsid w:val="00447450"/>
    <w:rsid w:val="00447E13"/>
    <w:rsid w:val="00462270"/>
    <w:rsid w:val="00472C61"/>
    <w:rsid w:val="004760F9"/>
    <w:rsid w:val="0047617C"/>
    <w:rsid w:val="00480DFE"/>
    <w:rsid w:val="004852A2"/>
    <w:rsid w:val="00490ADE"/>
    <w:rsid w:val="004A2700"/>
    <w:rsid w:val="004A3CD0"/>
    <w:rsid w:val="004A3D09"/>
    <w:rsid w:val="004A412D"/>
    <w:rsid w:val="004B2C17"/>
    <w:rsid w:val="004B462B"/>
    <w:rsid w:val="004B7C06"/>
    <w:rsid w:val="004C321A"/>
    <w:rsid w:val="004C572D"/>
    <w:rsid w:val="004D130B"/>
    <w:rsid w:val="004D33FD"/>
    <w:rsid w:val="004E0368"/>
    <w:rsid w:val="004E18F3"/>
    <w:rsid w:val="004F1DC6"/>
    <w:rsid w:val="004F20D7"/>
    <w:rsid w:val="004F639A"/>
    <w:rsid w:val="004F67DE"/>
    <w:rsid w:val="00500E33"/>
    <w:rsid w:val="0050562E"/>
    <w:rsid w:val="005071D5"/>
    <w:rsid w:val="005122AB"/>
    <w:rsid w:val="0051249A"/>
    <w:rsid w:val="00517B46"/>
    <w:rsid w:val="00524675"/>
    <w:rsid w:val="00534DE4"/>
    <w:rsid w:val="00540BF5"/>
    <w:rsid w:val="00541833"/>
    <w:rsid w:val="005517B1"/>
    <w:rsid w:val="00557158"/>
    <w:rsid w:val="00557781"/>
    <w:rsid w:val="00557FD1"/>
    <w:rsid w:val="005667CF"/>
    <w:rsid w:val="00571DBF"/>
    <w:rsid w:val="00572CB9"/>
    <w:rsid w:val="00573341"/>
    <w:rsid w:val="00573702"/>
    <w:rsid w:val="00577CBF"/>
    <w:rsid w:val="00584FF9"/>
    <w:rsid w:val="00587B18"/>
    <w:rsid w:val="00596B9A"/>
    <w:rsid w:val="005B1A42"/>
    <w:rsid w:val="005B21C4"/>
    <w:rsid w:val="005B5012"/>
    <w:rsid w:val="005D172B"/>
    <w:rsid w:val="005D27E1"/>
    <w:rsid w:val="005D5BBB"/>
    <w:rsid w:val="005D795C"/>
    <w:rsid w:val="005F66F5"/>
    <w:rsid w:val="00601B31"/>
    <w:rsid w:val="00605FD6"/>
    <w:rsid w:val="0061105D"/>
    <w:rsid w:val="006125B1"/>
    <w:rsid w:val="006154BE"/>
    <w:rsid w:val="00621522"/>
    <w:rsid w:val="00623C07"/>
    <w:rsid w:val="00640679"/>
    <w:rsid w:val="00654CFC"/>
    <w:rsid w:val="00657304"/>
    <w:rsid w:val="00661B5B"/>
    <w:rsid w:val="00662CDE"/>
    <w:rsid w:val="006640E5"/>
    <w:rsid w:val="00664454"/>
    <w:rsid w:val="00673AD0"/>
    <w:rsid w:val="00683CC5"/>
    <w:rsid w:val="00690E12"/>
    <w:rsid w:val="0069412A"/>
    <w:rsid w:val="00694E4D"/>
    <w:rsid w:val="006958BE"/>
    <w:rsid w:val="00695CF7"/>
    <w:rsid w:val="00697BD9"/>
    <w:rsid w:val="006A0D11"/>
    <w:rsid w:val="006A2642"/>
    <w:rsid w:val="006A2B25"/>
    <w:rsid w:val="006A50F6"/>
    <w:rsid w:val="006A5A04"/>
    <w:rsid w:val="006A5FE4"/>
    <w:rsid w:val="006B0576"/>
    <w:rsid w:val="006B1105"/>
    <w:rsid w:val="006D497A"/>
    <w:rsid w:val="006D6440"/>
    <w:rsid w:val="006E34DE"/>
    <w:rsid w:val="006E63EC"/>
    <w:rsid w:val="006F06FA"/>
    <w:rsid w:val="006F0D8B"/>
    <w:rsid w:val="006F616C"/>
    <w:rsid w:val="006F6E58"/>
    <w:rsid w:val="007009A0"/>
    <w:rsid w:val="00704BE8"/>
    <w:rsid w:val="00712723"/>
    <w:rsid w:val="00714EFB"/>
    <w:rsid w:val="00717CF1"/>
    <w:rsid w:val="007269C4"/>
    <w:rsid w:val="00730796"/>
    <w:rsid w:val="0073302B"/>
    <w:rsid w:val="0074034A"/>
    <w:rsid w:val="00743C1F"/>
    <w:rsid w:val="00744EE6"/>
    <w:rsid w:val="00752C49"/>
    <w:rsid w:val="00773CED"/>
    <w:rsid w:val="0078430C"/>
    <w:rsid w:val="00787C5C"/>
    <w:rsid w:val="007940AF"/>
    <w:rsid w:val="007A595D"/>
    <w:rsid w:val="007B0F6E"/>
    <w:rsid w:val="007B576F"/>
    <w:rsid w:val="007B6D85"/>
    <w:rsid w:val="007C164F"/>
    <w:rsid w:val="007C5919"/>
    <w:rsid w:val="007C5BC9"/>
    <w:rsid w:val="007C762F"/>
    <w:rsid w:val="007C7730"/>
    <w:rsid w:val="007D267B"/>
    <w:rsid w:val="007D4CEA"/>
    <w:rsid w:val="007D6CDA"/>
    <w:rsid w:val="007E0C88"/>
    <w:rsid w:val="007F0EAF"/>
    <w:rsid w:val="007F167C"/>
    <w:rsid w:val="007F1A5D"/>
    <w:rsid w:val="00805B49"/>
    <w:rsid w:val="00805F7A"/>
    <w:rsid w:val="00806F0C"/>
    <w:rsid w:val="00815DAF"/>
    <w:rsid w:val="008206A3"/>
    <w:rsid w:val="00824691"/>
    <w:rsid w:val="00827DF6"/>
    <w:rsid w:val="008335A4"/>
    <w:rsid w:val="008342AC"/>
    <w:rsid w:val="008403C5"/>
    <w:rsid w:val="00841A92"/>
    <w:rsid w:val="008558F8"/>
    <w:rsid w:val="00863C2A"/>
    <w:rsid w:val="0088348E"/>
    <w:rsid w:val="00883CEE"/>
    <w:rsid w:val="00884021"/>
    <w:rsid w:val="00893DF8"/>
    <w:rsid w:val="008A6B05"/>
    <w:rsid w:val="008B358A"/>
    <w:rsid w:val="008B3703"/>
    <w:rsid w:val="008B6A6D"/>
    <w:rsid w:val="008C30AC"/>
    <w:rsid w:val="008C5145"/>
    <w:rsid w:val="008C608C"/>
    <w:rsid w:val="008D1FA5"/>
    <w:rsid w:val="008E5B1A"/>
    <w:rsid w:val="008F68E2"/>
    <w:rsid w:val="009062AE"/>
    <w:rsid w:val="009229FF"/>
    <w:rsid w:val="0092781A"/>
    <w:rsid w:val="00932AA0"/>
    <w:rsid w:val="00936DCE"/>
    <w:rsid w:val="009444C9"/>
    <w:rsid w:val="00950C21"/>
    <w:rsid w:val="009517C3"/>
    <w:rsid w:val="00953A11"/>
    <w:rsid w:val="00957B42"/>
    <w:rsid w:val="00960799"/>
    <w:rsid w:val="00963619"/>
    <w:rsid w:val="00990028"/>
    <w:rsid w:val="00992679"/>
    <w:rsid w:val="009948E5"/>
    <w:rsid w:val="009A1135"/>
    <w:rsid w:val="009A3CF9"/>
    <w:rsid w:val="009C16E3"/>
    <w:rsid w:val="009D06BA"/>
    <w:rsid w:val="009D0CCC"/>
    <w:rsid w:val="009E59DD"/>
    <w:rsid w:val="009F3930"/>
    <w:rsid w:val="009F3ECF"/>
    <w:rsid w:val="009F42A0"/>
    <w:rsid w:val="009F73DB"/>
    <w:rsid w:val="00A03F01"/>
    <w:rsid w:val="00A129C3"/>
    <w:rsid w:val="00A13C99"/>
    <w:rsid w:val="00A13D96"/>
    <w:rsid w:val="00A211C4"/>
    <w:rsid w:val="00A23F60"/>
    <w:rsid w:val="00A33978"/>
    <w:rsid w:val="00A35786"/>
    <w:rsid w:val="00A377B9"/>
    <w:rsid w:val="00A40988"/>
    <w:rsid w:val="00A623C0"/>
    <w:rsid w:val="00A642F9"/>
    <w:rsid w:val="00A65192"/>
    <w:rsid w:val="00A66B87"/>
    <w:rsid w:val="00A71CD9"/>
    <w:rsid w:val="00A91AED"/>
    <w:rsid w:val="00A92484"/>
    <w:rsid w:val="00A93C51"/>
    <w:rsid w:val="00AA2571"/>
    <w:rsid w:val="00AC7CF4"/>
    <w:rsid w:val="00AE1211"/>
    <w:rsid w:val="00AE5085"/>
    <w:rsid w:val="00AF0E4C"/>
    <w:rsid w:val="00AF1D23"/>
    <w:rsid w:val="00B05927"/>
    <w:rsid w:val="00B064FF"/>
    <w:rsid w:val="00B10144"/>
    <w:rsid w:val="00B140F0"/>
    <w:rsid w:val="00B15E36"/>
    <w:rsid w:val="00B1754F"/>
    <w:rsid w:val="00B40D27"/>
    <w:rsid w:val="00B43165"/>
    <w:rsid w:val="00B5569D"/>
    <w:rsid w:val="00B62C01"/>
    <w:rsid w:val="00B75823"/>
    <w:rsid w:val="00B76B94"/>
    <w:rsid w:val="00B770BE"/>
    <w:rsid w:val="00B85821"/>
    <w:rsid w:val="00BA01D1"/>
    <w:rsid w:val="00BA4BBF"/>
    <w:rsid w:val="00BA5E02"/>
    <w:rsid w:val="00BB5B92"/>
    <w:rsid w:val="00BC14E4"/>
    <w:rsid w:val="00BC2C27"/>
    <w:rsid w:val="00BD4079"/>
    <w:rsid w:val="00BE2758"/>
    <w:rsid w:val="00BF10C0"/>
    <w:rsid w:val="00BF13CC"/>
    <w:rsid w:val="00BF1C23"/>
    <w:rsid w:val="00C020BC"/>
    <w:rsid w:val="00C15467"/>
    <w:rsid w:val="00C21F92"/>
    <w:rsid w:val="00C23706"/>
    <w:rsid w:val="00C335E6"/>
    <w:rsid w:val="00C405DB"/>
    <w:rsid w:val="00C52BC1"/>
    <w:rsid w:val="00C56267"/>
    <w:rsid w:val="00C57546"/>
    <w:rsid w:val="00C7299D"/>
    <w:rsid w:val="00C766A7"/>
    <w:rsid w:val="00C83CA8"/>
    <w:rsid w:val="00C85369"/>
    <w:rsid w:val="00C87036"/>
    <w:rsid w:val="00C91CE1"/>
    <w:rsid w:val="00C951E1"/>
    <w:rsid w:val="00CA1989"/>
    <w:rsid w:val="00CB053C"/>
    <w:rsid w:val="00CB788D"/>
    <w:rsid w:val="00CC7D68"/>
    <w:rsid w:val="00CD35F1"/>
    <w:rsid w:val="00CE2894"/>
    <w:rsid w:val="00CE2FA7"/>
    <w:rsid w:val="00CE3D5C"/>
    <w:rsid w:val="00CF39C4"/>
    <w:rsid w:val="00D01A58"/>
    <w:rsid w:val="00D02733"/>
    <w:rsid w:val="00D047C3"/>
    <w:rsid w:val="00D069E4"/>
    <w:rsid w:val="00D143CD"/>
    <w:rsid w:val="00D21259"/>
    <w:rsid w:val="00D21D46"/>
    <w:rsid w:val="00D2531E"/>
    <w:rsid w:val="00D274B9"/>
    <w:rsid w:val="00D37740"/>
    <w:rsid w:val="00D43F72"/>
    <w:rsid w:val="00D46006"/>
    <w:rsid w:val="00D47274"/>
    <w:rsid w:val="00D60B61"/>
    <w:rsid w:val="00D772B5"/>
    <w:rsid w:val="00D83AA5"/>
    <w:rsid w:val="00D84731"/>
    <w:rsid w:val="00D87A41"/>
    <w:rsid w:val="00D918FF"/>
    <w:rsid w:val="00D944FD"/>
    <w:rsid w:val="00D95411"/>
    <w:rsid w:val="00DA7472"/>
    <w:rsid w:val="00DE31EF"/>
    <w:rsid w:val="00DE46CD"/>
    <w:rsid w:val="00E031AA"/>
    <w:rsid w:val="00E10B54"/>
    <w:rsid w:val="00E14E2E"/>
    <w:rsid w:val="00E3098A"/>
    <w:rsid w:val="00E35342"/>
    <w:rsid w:val="00E42016"/>
    <w:rsid w:val="00E44876"/>
    <w:rsid w:val="00E47777"/>
    <w:rsid w:val="00E52BA1"/>
    <w:rsid w:val="00E52F6F"/>
    <w:rsid w:val="00E558AE"/>
    <w:rsid w:val="00E564A4"/>
    <w:rsid w:val="00E81480"/>
    <w:rsid w:val="00E83D67"/>
    <w:rsid w:val="00EA7121"/>
    <w:rsid w:val="00EA724C"/>
    <w:rsid w:val="00EC159E"/>
    <w:rsid w:val="00EC7687"/>
    <w:rsid w:val="00ED11DB"/>
    <w:rsid w:val="00ED24CD"/>
    <w:rsid w:val="00ED37D7"/>
    <w:rsid w:val="00EE022A"/>
    <w:rsid w:val="00EF2047"/>
    <w:rsid w:val="00F01A41"/>
    <w:rsid w:val="00F056FA"/>
    <w:rsid w:val="00F07185"/>
    <w:rsid w:val="00F10B51"/>
    <w:rsid w:val="00F142B3"/>
    <w:rsid w:val="00F154DB"/>
    <w:rsid w:val="00F20742"/>
    <w:rsid w:val="00F22ABD"/>
    <w:rsid w:val="00F36775"/>
    <w:rsid w:val="00F4733B"/>
    <w:rsid w:val="00F508E4"/>
    <w:rsid w:val="00F50C9C"/>
    <w:rsid w:val="00F61334"/>
    <w:rsid w:val="00F61B29"/>
    <w:rsid w:val="00F71E35"/>
    <w:rsid w:val="00F745AE"/>
    <w:rsid w:val="00F74C08"/>
    <w:rsid w:val="00F81BA0"/>
    <w:rsid w:val="00F850C6"/>
    <w:rsid w:val="00F936EA"/>
    <w:rsid w:val="00F96766"/>
    <w:rsid w:val="00F977AB"/>
    <w:rsid w:val="00FA69FB"/>
    <w:rsid w:val="00FB333B"/>
    <w:rsid w:val="00FB4890"/>
    <w:rsid w:val="00FB4A84"/>
    <w:rsid w:val="00FB68CD"/>
    <w:rsid w:val="00FC35BA"/>
    <w:rsid w:val="00FC4424"/>
    <w:rsid w:val="00FC74CD"/>
    <w:rsid w:val="00FD0C6E"/>
    <w:rsid w:val="00FD119F"/>
    <w:rsid w:val="00FD28E9"/>
    <w:rsid w:val="00FE14DC"/>
    <w:rsid w:val="00FE4BAA"/>
    <w:rsid w:val="00FF0DEC"/>
    <w:rsid w:val="00FF145A"/>
    <w:rsid w:val="00FF158F"/>
    <w:rsid w:val="00FF2FD2"/>
    <w:rsid w:val="00FF72AD"/>
    <w:rsid w:val="023F3792"/>
    <w:rsid w:val="08F34CF2"/>
    <w:rsid w:val="093D5016"/>
    <w:rsid w:val="0B0A72ED"/>
    <w:rsid w:val="0B6D2B4B"/>
    <w:rsid w:val="0E4E58C2"/>
    <w:rsid w:val="10437973"/>
    <w:rsid w:val="18E4007C"/>
    <w:rsid w:val="23D44206"/>
    <w:rsid w:val="247866F3"/>
    <w:rsid w:val="2CE2740D"/>
    <w:rsid w:val="2FBE7C9C"/>
    <w:rsid w:val="30AE4904"/>
    <w:rsid w:val="30D6555A"/>
    <w:rsid w:val="344D6151"/>
    <w:rsid w:val="350438E0"/>
    <w:rsid w:val="37D50266"/>
    <w:rsid w:val="407141EA"/>
    <w:rsid w:val="4D092C91"/>
    <w:rsid w:val="5AD0627E"/>
    <w:rsid w:val="5B6E2F87"/>
    <w:rsid w:val="5C2C6A2E"/>
    <w:rsid w:val="5E333305"/>
    <w:rsid w:val="63A013C1"/>
    <w:rsid w:val="669D6A08"/>
    <w:rsid w:val="67671D24"/>
    <w:rsid w:val="6A0A3B22"/>
    <w:rsid w:val="727637AD"/>
    <w:rsid w:val="76A1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A6269"/>
  <w15:docId w15:val="{D7D1022C-8139-4084-AD17-AF304917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196</Words>
  <Characters>1122</Characters>
  <Application>Microsoft Office Word</Application>
  <DocSecurity>0</DocSecurity>
  <Lines>9</Lines>
  <Paragraphs>2</Paragraphs>
  <ScaleCrop>false</ScaleCrop>
  <Company>JNDI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孙 鑫</cp:lastModifiedBy>
  <cp:revision>11</cp:revision>
  <cp:lastPrinted>2021-11-30T09:26:00Z</cp:lastPrinted>
  <dcterms:created xsi:type="dcterms:W3CDTF">2020-05-29T03:18:00Z</dcterms:created>
  <dcterms:modified xsi:type="dcterms:W3CDTF">2022-02-17T03:04:00Z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3D9187138CA6426090928582E718996C</vt:lpwstr>
  </property>
</Properties>
</file>